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6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Календарный план</w:t>
      </w: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F8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детского лагеря «Солнышко»</w:t>
      </w:r>
      <w:r w:rsidRPr="003D60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3D60F8">
        <w:rPr>
          <w:rFonts w:ascii="Times New Roman" w:eastAsia="Times New Roman" w:hAnsi="Times New Roman" w:cs="Times New Roman"/>
          <w:b/>
          <w:sz w:val="28"/>
          <w:szCs w:val="28"/>
        </w:rPr>
        <w:t>на  2025</w:t>
      </w:r>
      <w:proofErr w:type="gramEnd"/>
      <w:r w:rsidRPr="003D60F8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 </w:t>
      </w: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3D60F8">
        <w:rPr>
          <w:rFonts w:ascii="Times New Roman" w:eastAsia="Times New Roman" w:hAnsi="Times New Roman" w:cs="Times New Roman"/>
          <w:sz w:val="28"/>
          <w:szCs w:val="28"/>
        </w:rPr>
        <w:t>Календарный  план</w:t>
      </w:r>
      <w:proofErr w:type="gramEnd"/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воспитательной  работы  детского  лагеря  составлен  с  целью  конкретизации  форм,  видов  воспитательной  деятельности  и  организации  единого  пространства воспитательной работы детского лагеря. </w:t>
      </w: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       План разделен на модули, которые отражают направления воспитательной работы детского </w:t>
      </w:r>
      <w:proofErr w:type="gramStart"/>
      <w:r w:rsidRPr="003D60F8">
        <w:rPr>
          <w:rFonts w:ascii="Times New Roman" w:eastAsia="Times New Roman" w:hAnsi="Times New Roman" w:cs="Times New Roman"/>
          <w:sz w:val="28"/>
          <w:szCs w:val="28"/>
        </w:rPr>
        <w:t>лагеря  в</w:t>
      </w:r>
      <w:proofErr w:type="gramEnd"/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 соответствии  с  Программой  воспитания  и  определяет  уровни  проведения мероприятий.  </w:t>
      </w:r>
      <w:proofErr w:type="gramStart"/>
      <w:r w:rsidRPr="003D60F8">
        <w:rPr>
          <w:rFonts w:ascii="Times New Roman" w:eastAsia="Times New Roman" w:hAnsi="Times New Roman" w:cs="Times New Roman"/>
          <w:sz w:val="28"/>
          <w:szCs w:val="28"/>
        </w:rPr>
        <w:t>2025  год</w:t>
      </w:r>
      <w:proofErr w:type="gramEnd"/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 объявлен  Президентом  РФ  Годом  80-летия  Победы  в  Великой Отечественной войне, Годом мира и единства в борьбе с нацизмом.</w:t>
      </w: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7" w:right="63"/>
        <w:rPr>
          <w:rFonts w:ascii="Times New Roman" w:eastAsia="Times New Roman" w:hAnsi="Times New Roman" w:cs="Times New Roman"/>
          <w:sz w:val="28"/>
          <w:szCs w:val="28"/>
        </w:rPr>
      </w:pPr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94" w:type="dxa"/>
        <w:tblInd w:w="-103" w:type="dxa"/>
        <w:tblCellMar>
          <w:top w:w="17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446"/>
        <w:gridCol w:w="3486"/>
        <w:gridCol w:w="1532"/>
        <w:gridCol w:w="487"/>
        <w:gridCol w:w="1569"/>
        <w:gridCol w:w="8"/>
        <w:gridCol w:w="1159"/>
        <w:gridCol w:w="8"/>
        <w:gridCol w:w="891"/>
        <w:gridCol w:w="8"/>
      </w:tblGrid>
      <w:tr w:rsidR="003D60F8" w:rsidRPr="003D60F8" w:rsidTr="00515C09">
        <w:trPr>
          <w:trHeight w:val="264"/>
        </w:trPr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1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проведения </w:t>
            </w:r>
          </w:p>
        </w:tc>
      </w:tr>
      <w:tr w:rsidR="003D60F8" w:rsidRPr="003D60F8" w:rsidTr="00515C09">
        <w:trPr>
          <w:trHeight w:val="5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Всероссийский/ региональный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лагерь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3D60F8" w:rsidRPr="003D60F8" w:rsidTr="00515C09">
        <w:trPr>
          <w:gridAfter w:val="1"/>
          <w:wAfter w:w="8" w:type="dxa"/>
          <w:trHeight w:val="264"/>
        </w:trPr>
        <w:tc>
          <w:tcPr>
            <w:tcW w:w="958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«Будущее России. Ключевые мероприятия» </w:t>
            </w:r>
          </w:p>
        </w:tc>
      </w:tr>
      <w:tr w:rsidR="003D60F8" w:rsidRPr="003D60F8" w:rsidTr="00515C09">
        <w:trPr>
          <w:gridAfter w:val="1"/>
          <w:wAfter w:w="8" w:type="dxa"/>
          <w:trHeight w:val="769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защиты Детей,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0F8">
              <w:rPr>
                <w:rFonts w:ascii="Times New Roman" w:eastAsia="Times New Roman" w:hAnsi="Times New Roman" w:cs="Times New Roman"/>
              </w:rPr>
              <w:t>Торжественная линейка, посвященная открытию лагерной смены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51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</w:rPr>
              <w:t>День русского языка (Пушкинский день)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26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26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265"/>
        </w:trPr>
        <w:tc>
          <w:tcPr>
            <w:tcW w:w="958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«Отрядная работа.  Самоуправление» </w:t>
            </w:r>
          </w:p>
        </w:tc>
      </w:tr>
      <w:tr w:rsidR="003D60F8" w:rsidRPr="003D60F8" w:rsidTr="00515C09">
        <w:trPr>
          <w:gridAfter w:val="1"/>
          <w:wAfter w:w="8" w:type="dxa"/>
          <w:trHeight w:val="76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церемония подъема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флага Российской Федерации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начале каждой календарной недели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152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Актива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 День защиты детей.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01.-06.06.25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76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детского рисунка на асфальте «Детство- это краски радуги»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769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лучшее название отряда, девиза,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Выпуск отрядных газет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51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Ежедневное дежурство по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отряду и столовой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gridAfter w:val="1"/>
          <w:wAfter w:w="8" w:type="dxa"/>
          <w:trHeight w:val="51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открытие/закрытие лагеря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01.06./21.06.25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gridAfter w:val="1"/>
          <w:wAfter w:w="8" w:type="dxa"/>
          <w:trHeight w:val="51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 программа</w:t>
            </w:r>
            <w:proofErr w:type="gram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«Здравствуй, лето!»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51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</w:rPr>
              <w:t>Спортивные праздники «Веселые старты»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51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2124"/>
                <w:tab w:val="righ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программа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«До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свидания, лагерь!»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20.06.25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gridAfter w:val="1"/>
          <w:wAfter w:w="8" w:type="dxa"/>
          <w:trHeight w:val="26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праздники  </w:t>
            </w:r>
          </w:p>
        </w:tc>
        <w:tc>
          <w:tcPr>
            <w:tcW w:w="2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-1694" w:right="1113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6" w:type="dxa"/>
        <w:tblInd w:w="-103" w:type="dxa"/>
        <w:tblCellMar>
          <w:top w:w="5" w:type="dxa"/>
          <w:left w:w="96" w:type="dxa"/>
          <w:right w:w="51" w:type="dxa"/>
        </w:tblCellMar>
        <w:tblLook w:val="04A0" w:firstRow="1" w:lastRow="0" w:firstColumn="1" w:lastColumn="0" w:noHBand="0" w:noVBand="1"/>
      </w:tblPr>
      <w:tblGrid>
        <w:gridCol w:w="522"/>
        <w:gridCol w:w="3706"/>
        <w:gridCol w:w="1838"/>
        <w:gridCol w:w="1261"/>
        <w:gridCol w:w="1334"/>
        <w:gridCol w:w="925"/>
      </w:tblGrid>
      <w:tr w:rsidR="003D60F8" w:rsidRPr="003D60F8" w:rsidTr="00515C09">
        <w:trPr>
          <w:trHeight w:val="768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«Всемирный день без табака» Выставка рисунков «Мы против курения»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русского языка (Пушкинский день) Игра – викторина «Что за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прелесть, эти сказки!»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127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«Безопасности»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Лекторий «Жизнь безопасности».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 моя безопасность». Конкурс плакатов «В мире БЕЗ опасности»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78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ПДД «Законов много есть дорожных - выучи их и будь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осторожным»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282"/>
                <w:tab w:val="center" w:pos="1117"/>
                <w:tab w:val="center" w:pos="2121"/>
                <w:tab w:val="center" w:pos="2889"/>
                <w:tab w:val="center" w:pos="33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Игра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«Быть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здоровым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это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модно!»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5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«Письмо солдату»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«Любимые герои мультфильмов»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78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к памятнику погибшим землякам во время Великой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Отечественной войны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108"/>
                <w:tab w:val="center" w:pos="1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течение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и скорби Проект «Без срока давности» Митинг «В сердцах на веки»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102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«Без срока давности»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игра «Мы – помним, мы – гордимся» Акция «Свеча памяти». Возложение цветов к памятнику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«Дополнительное образование» </w:t>
            </w:r>
          </w:p>
        </w:tc>
      </w:tr>
      <w:tr w:rsidR="003D60F8" w:rsidRPr="003D60F8" w:rsidTr="00515C09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ЮИД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Культура и традиции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5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клуб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32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F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«Орлята России»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«Здоровый образ жизни» </w:t>
            </w:r>
          </w:p>
        </w:tc>
      </w:tr>
      <w:tr w:rsidR="003D60F8" w:rsidRPr="003D60F8" w:rsidTr="00515C09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 «Мой рост и вес»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5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282"/>
                <w:tab w:val="center" w:pos="1453"/>
                <w:tab w:val="center" w:pos="291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футбольным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мячом». Футбольный турнир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 «О пользе и вреде солнца». «Солнечный ожог. Первая помощь при солнечном ожоге»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419"/>
                <w:tab w:val="center" w:pos="1657"/>
                <w:tab w:val="center" w:pos="29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здоровья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«Полезные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продукты питания»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 «Чистая вода всем нужна»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5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Зарница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«Организация предметно-эстетической среды» </w:t>
            </w:r>
          </w:p>
        </w:tc>
      </w:tr>
      <w:tr w:rsidR="003D60F8" w:rsidRPr="003D60F8" w:rsidTr="00515C09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интерьера лагерных и отрядных помещений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132"/>
                <w:tab w:val="center" w:pos="12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открытия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5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отрядного уголка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с детьми разработка,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-1694" w:right="1113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6" w:type="dxa"/>
        <w:tblInd w:w="-103" w:type="dxa"/>
        <w:tblCellMar>
          <w:top w:w="17" w:type="dxa"/>
          <w:left w:w="102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664"/>
        <w:gridCol w:w="1952"/>
        <w:gridCol w:w="1231"/>
        <w:gridCol w:w="1302"/>
        <w:gridCol w:w="904"/>
      </w:tblGrid>
      <w:tr w:rsidR="003D60F8" w:rsidRPr="003D60F8" w:rsidTr="00515C09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414"/>
                <w:tab w:val="center" w:pos="1714"/>
                <w:tab w:val="center" w:pos="3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особой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отрядной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символики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8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Звуковое пространство в лагере (музыкальное оформление зарядки, линейки, дня)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выставок творческих работ детей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3D60F8" w:rsidRPr="003D60F8" w:rsidTr="00515C09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Инструктажи по ТБ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9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декады профилактики наркомании и вредных привычек. Беседа «Мы за здоровую жизнь»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396"/>
                <w:tab w:val="center" w:pos="1604"/>
                <w:tab w:val="center" w:pos="2451"/>
                <w:tab w:val="center" w:pos="31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поведения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лагере.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ЧС  (учебная  эвакуация)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 «Внимание! Подозрительный предмет»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8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 «Дверь незнакомцам не открывай, словам и подаркам не доверяй!»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10.09.25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безопасности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ППД «Я пешеход»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 «Безопасный путь домой»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1021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«Сумей сказать – нет!», «Моя безопасность», «Правила поведения в общественных местах»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«Работа с вожатыми/воспитателями» </w:t>
            </w:r>
          </w:p>
        </w:tc>
      </w:tr>
      <w:tr w:rsidR="003D60F8" w:rsidRPr="003D60F8" w:rsidTr="00515C09">
        <w:trPr>
          <w:trHeight w:val="229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682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1525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«Работа с родителями» </w:t>
            </w:r>
          </w:p>
        </w:tc>
      </w:tr>
      <w:tr w:rsidR="003D60F8" w:rsidRPr="003D60F8" w:rsidTr="00515C09">
        <w:trPr>
          <w:trHeight w:val="769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339"/>
                <w:tab w:val="center" w:pos="1372"/>
                <w:tab w:val="center" w:pos="27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заявлений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родителей на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отдых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оздоровление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детей в  лагере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«Безопасные каникулы»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1021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консультирование с целью координации воспитательных усилий педагогов и родителей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-1694" w:right="1113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6" w:type="dxa"/>
        <w:tblInd w:w="-103" w:type="dxa"/>
        <w:tblCellMar>
          <w:top w:w="5" w:type="dxa"/>
          <w:left w:w="102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18"/>
        <w:gridCol w:w="1838"/>
        <w:gridCol w:w="1261"/>
        <w:gridCol w:w="1334"/>
        <w:gridCol w:w="925"/>
      </w:tblGrid>
      <w:tr w:rsidR="003D60F8" w:rsidRPr="003D60F8" w:rsidTr="00515C09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и видео отчеты на официальном сайте школы и в группе ВК по ключевым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мероприятиям  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395"/>
                <w:tab w:val="center" w:pos="1713"/>
                <w:tab w:val="center" w:pos="30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>Игровая  программа</w:t>
            </w:r>
            <w:proofErr w:type="gramEnd"/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«Прощай,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лагерь!».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летнего лагеря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98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«Экскурсии и походы» </w:t>
            </w:r>
          </w:p>
        </w:tc>
      </w:tr>
      <w:tr w:rsidR="003D60F8" w:rsidRPr="003D60F8" w:rsidTr="00515C09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</w:t>
            </w:r>
            <w:proofErr w:type="gram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 усадьбу</w:t>
            </w:r>
            <w:proofErr w:type="gram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И.Калашникова</w:t>
            </w:r>
            <w:proofErr w:type="spellEnd"/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этнографический музей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г.Улан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76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на 5 пальцев, пещера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Баин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-Хан.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178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«Без срока давности»: Кинолекторий «Судьба человека» (с последующим обсуждением); тематические встречи «Поколение помнит»; Экскурсия в районную детскую библиотеку, школьную библиотеку «Страницы  памяти»;  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98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«Профориентация» </w:t>
            </w:r>
          </w:p>
        </w:tc>
      </w:tr>
      <w:tr w:rsidR="003D60F8" w:rsidRPr="003D60F8" w:rsidTr="00515C09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540"/>
                <w:tab w:val="center" w:pos="1728"/>
                <w:tab w:val="center" w:pos="29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профессией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540"/>
                <w:tab w:val="center" w:pos="1728"/>
                <w:tab w:val="center" w:pos="29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профессией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работник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540"/>
                <w:tab w:val="center" w:pos="1728"/>
                <w:tab w:val="center" w:pos="29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профессией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профессией работников 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8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13"/>
                <w:tab w:val="center" w:pos="55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«Детское  медиа-пространство» </w:t>
            </w:r>
          </w:p>
        </w:tc>
      </w:tr>
      <w:tr w:rsidR="003D60F8" w:rsidRPr="003D60F8" w:rsidTr="00515C09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детей в региональных или всероссийских интернет конкурсах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поступлению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Летопись лагеря (подготовка фотографий для размещения на официальном сайте школы и в группе ВК)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76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видеороликов для размещения в группе ВК об итогах смены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смены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8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«Цифровая среда воспитания» </w:t>
            </w:r>
          </w:p>
        </w:tc>
      </w:tr>
      <w:tr w:rsidR="003D60F8" w:rsidRPr="003D60F8" w:rsidTr="00515C09">
        <w:trPr>
          <w:trHeight w:val="76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деятельности лагеря в  группе школы ВК и на официальном сайте школы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127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цифры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0F8" w:rsidRPr="003D60F8" w:rsidTr="00515C09">
        <w:trPr>
          <w:trHeight w:val="264"/>
        </w:trPr>
        <w:tc>
          <w:tcPr>
            <w:tcW w:w="98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«Социальное партнерство» </w:t>
            </w:r>
          </w:p>
        </w:tc>
      </w:tr>
      <w:tr w:rsidR="003D60F8" w:rsidRPr="003D60F8" w:rsidTr="00515C09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tabs>
                <w:tab w:val="center" w:pos="552"/>
                <w:tab w:val="center" w:pos="2244"/>
                <w:tab w:val="center" w:pos="341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мероприятие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</w:p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сельской детской библиотекой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Совместное </w:t>
            </w: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мероприятие с работниками ДК </w:t>
            </w:r>
            <w:proofErr w:type="spellStart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Нарсатуйского</w:t>
            </w:r>
            <w:proofErr w:type="spellEnd"/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0F8" w:rsidRPr="003D60F8" w:rsidTr="00515C09">
        <w:trPr>
          <w:trHeight w:val="25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участковым сельского поселения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60F8" w:rsidRPr="003D60F8" w:rsidRDefault="003D60F8" w:rsidP="003D60F8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1855" w:hanging="359"/>
        <w:rPr>
          <w:rFonts w:ascii="Times New Roman" w:eastAsia="Times New Roman" w:hAnsi="Times New Roman" w:cs="Times New Roman"/>
          <w:sz w:val="24"/>
        </w:rPr>
      </w:pPr>
      <w:r w:rsidRPr="003D6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60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1855" w:hanging="359"/>
        <w:rPr>
          <w:rFonts w:ascii="Times New Roman" w:eastAsia="Times New Roman" w:hAnsi="Times New Roman" w:cs="Times New Roman"/>
          <w:sz w:val="24"/>
        </w:rPr>
      </w:pP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ind w:left="1855" w:hanging="359"/>
        <w:rPr>
          <w:rFonts w:ascii="Times New Roman" w:eastAsia="Times New Roman" w:hAnsi="Times New Roman" w:cs="Times New Roman"/>
          <w:sz w:val="24"/>
        </w:rPr>
      </w:pP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3D60F8" w:rsidRPr="003D60F8" w:rsidRDefault="003D60F8" w:rsidP="003D6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4C0F" w:rsidRDefault="003D60F8">
      <w:bookmarkStart w:id="0" w:name="_GoBack"/>
      <w:bookmarkEnd w:id="0"/>
    </w:p>
    <w:sectPr w:rsidR="00C74C0F" w:rsidSect="00CF6BC0">
      <w:pgSz w:w="11910" w:h="16840"/>
      <w:pgMar w:top="1418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9C"/>
    <w:rsid w:val="003D60F8"/>
    <w:rsid w:val="00502067"/>
    <w:rsid w:val="00600948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316C-D6EB-45AD-8D62-FEF8C234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2025-05-27T03:28:00Z</dcterms:created>
  <dcterms:modified xsi:type="dcterms:W3CDTF">2025-05-27T03:28:00Z</dcterms:modified>
</cp:coreProperties>
</file>